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58CBB6A8" w:rsidR="00F422D3" w:rsidRDefault="00F422D3" w:rsidP="00B42F40">
      <w:pPr>
        <w:pStyle w:val="Titul2"/>
      </w:pPr>
      <w:r>
        <w:t>Název zakázky: „</w:t>
      </w:r>
      <w:r w:rsidR="00C9001F">
        <w:t>Čelní manipulační vozík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C9001F">
        <w:t xml:space="preserve">pověření č. </w:t>
      </w:r>
      <w:r w:rsidR="0010127F" w:rsidRPr="00C9001F">
        <w:t>3146</w:t>
      </w:r>
      <w:r w:rsidRPr="00C9001F">
        <w:t xml:space="preserve"> ze dne </w:t>
      </w:r>
      <w:r w:rsidR="0010127F" w:rsidRPr="00C9001F">
        <w:t>15</w:t>
      </w:r>
      <w:r w:rsidRPr="00C9001F">
        <w:t xml:space="preserve">. </w:t>
      </w:r>
      <w:r w:rsidR="0010127F" w:rsidRPr="00C9001F">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1489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14D22544" w:rsidR="00AF2741" w:rsidRDefault="00AF2741" w:rsidP="00AF2741">
      <w:pPr>
        <w:pStyle w:val="Textbezodsazen"/>
      </w:pPr>
      <w:r>
        <w:t>(</w:t>
      </w:r>
      <w:r w:rsidRPr="00B42F40">
        <w:t>dále</w:t>
      </w:r>
      <w:r>
        <w:t xml:space="preserve"> jen „</w:t>
      </w:r>
      <w:r w:rsidR="00314899" w:rsidRPr="00314899">
        <w:rPr>
          <w:b/>
          <w:bCs/>
        </w:rPr>
        <w:t>Kupující</w:t>
      </w:r>
      <w:r>
        <w:t>“)</w:t>
      </w:r>
    </w:p>
    <w:p w14:paraId="0217965A" w14:textId="4AA9B8BF" w:rsidR="00F422D3" w:rsidRPr="00C9001F"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5DEFB656" w14:textId="6E25A9BD" w:rsidR="00B42F40" w:rsidRDefault="009D734D" w:rsidP="00B42F40">
      <w:pPr>
        <w:pStyle w:val="Textbezodsazen"/>
      </w:pPr>
      <w:r>
        <w:rPr>
          <w:b/>
        </w:rPr>
        <w:t xml:space="preserve">číslo ISPROFOND: </w:t>
      </w:r>
      <w:r w:rsidRPr="00611DEA">
        <w:rPr>
          <w:b/>
          <w:highlight w:val="lightGray"/>
        </w:rPr>
        <w:t xml:space="preserve">"[VLOŽÍ </w:t>
      </w:r>
      <w:r>
        <w:rPr>
          <w:b/>
          <w:highlight w:val="lightGray"/>
        </w:rPr>
        <w:t>KUPUJÍCÍ</w:t>
      </w:r>
      <w:r w:rsidRPr="00611DEA">
        <w:rPr>
          <w:b/>
          <w:highlight w:val="lightGray"/>
        </w:rPr>
        <w:t>]"</w:t>
      </w:r>
    </w:p>
    <w:p w14:paraId="5032F190" w14:textId="77777777" w:rsidR="00F422D3" w:rsidRDefault="00F422D3" w:rsidP="00B42F40">
      <w:pPr>
        <w:pStyle w:val="Textbezodsazen"/>
      </w:pPr>
      <w:r w:rsidRPr="00B42F40">
        <w:t>a</w:t>
      </w: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4F858509"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314899"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7529D5B"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C9001F">
        <w:rPr>
          <w:b/>
          <w:color w:val="000000"/>
        </w:rPr>
        <w:t>Čelní manipulační vozík</w:t>
      </w:r>
      <w:r w:rsidRPr="00F73272">
        <w:rPr>
          <w:lang w:eastAsia="cs-CZ"/>
        </w:rPr>
        <w:t>“, ev. č. veřejné zakázky zadavatel</w:t>
      </w:r>
      <w:r w:rsidRPr="00C9001F">
        <w:rPr>
          <w:lang w:eastAsia="cs-CZ"/>
        </w:rPr>
        <w:t xml:space="preserve">e: </w:t>
      </w:r>
      <w:r w:rsidRPr="00C9001F">
        <w:rPr>
          <w:b/>
          <w:lang w:eastAsia="cs-CZ"/>
        </w:rPr>
        <w:t>635</w:t>
      </w:r>
      <w:r w:rsidR="00C9001F" w:rsidRPr="00C9001F">
        <w:rPr>
          <w:b/>
          <w:lang w:eastAsia="cs-CZ"/>
        </w:rPr>
        <w:t>240</w:t>
      </w:r>
      <w:r w:rsidR="00C6710D">
        <w:rPr>
          <w:b/>
          <w:lang w:eastAsia="cs-CZ"/>
        </w:rPr>
        <w:t>61</w:t>
      </w:r>
      <w:r w:rsidRPr="00710FDB">
        <w:rPr>
          <w:rFonts w:eastAsia="Times New Roman" w:cs="Times New Roman"/>
          <w:lang w:eastAsia="cs-CZ"/>
        </w:rPr>
        <w:t xml:space="preserve"> </w:t>
      </w:r>
      <w:r w:rsidRPr="004E19DE">
        <w:rPr>
          <w:lang w:eastAsia="cs-CZ"/>
        </w:rPr>
        <w:t xml:space="preserve">(dále jen </w:t>
      </w:r>
      <w:r w:rsidRPr="004E19DE">
        <w:rPr>
          <w:lang w:eastAsia="cs-CZ"/>
        </w:rPr>
        <w:lastRenderedPageBreak/>
        <w:t>„</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CEF3805" w:rsidR="00F24489" w:rsidRPr="00F97DBD" w:rsidRDefault="00615D83" w:rsidP="00F24489">
      <w:pPr>
        <w:pStyle w:val="Text1-1"/>
      </w:pPr>
      <w:r>
        <w:t xml:space="preserve">Předmětem koupě je </w:t>
      </w:r>
      <w:r w:rsidR="009D734D">
        <w:t>1 ks č</w:t>
      </w:r>
      <w:r w:rsidR="00C9001F">
        <w:t>elní</w:t>
      </w:r>
      <w:r w:rsidR="009D734D">
        <w:t>ho</w:t>
      </w:r>
      <w:r w:rsidR="00C9001F">
        <w:t xml:space="preserve"> manipulační</w:t>
      </w:r>
      <w:r w:rsidR="009D734D">
        <w:t>ho</w:t>
      </w:r>
      <w:r w:rsidR="00C9001F">
        <w:t xml:space="preserve"> vozík</w:t>
      </w:r>
      <w:r w:rsidR="009D734D">
        <w:t>u pro zajištění údržby železniční dopravní infrastruktury Kupujícího</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3A0FF1">
        <w:rPr>
          <w:rFonts w:eastAsia="Times New Roman" w:cs="Times New Roman"/>
          <w:lang w:eastAsia="cs-CZ"/>
        </w:rPr>
        <w:t>Součástí Předmětu</w:t>
      </w:r>
      <w:r w:rsidRPr="00F4008F">
        <w:rPr>
          <w:rFonts w:eastAsia="Times New Roman" w:cs="Times New Roman"/>
          <w:lang w:eastAsia="cs-CZ"/>
        </w:rPr>
        <w:t xml:space="preserve"> koupě je rovněž</w:t>
      </w:r>
      <w:r w:rsidR="00FB565A">
        <w:rPr>
          <w:rFonts w:eastAsia="Times New Roman" w:cs="Times New Roman"/>
          <w:lang w:eastAsia="cs-CZ"/>
        </w:rPr>
        <w:t xml:space="preserve">: </w:t>
      </w:r>
    </w:p>
    <w:p w14:paraId="3D90DD61" w14:textId="77777777" w:rsidR="009D734D" w:rsidRDefault="009D734D" w:rsidP="009D734D">
      <w:pPr>
        <w:pStyle w:val="Text1-2"/>
      </w:pPr>
      <w:r w:rsidRPr="0022163E">
        <w:rPr>
          <w:lang w:eastAsia="cs-CZ"/>
        </w:rPr>
        <w:t>zaškolení min</w:t>
      </w:r>
      <w:r w:rsidRPr="00B36C75">
        <w:rPr>
          <w:lang w:eastAsia="cs-CZ"/>
        </w:rPr>
        <w:t>. 2 zaměstnanců</w:t>
      </w:r>
      <w:r w:rsidRPr="0022163E">
        <w:rPr>
          <w:lang w:eastAsia="cs-CZ"/>
        </w:rPr>
        <w:t xml:space="preserve"> Kupujícího pro bezpečnou obsluhu a údržbu Předmětu koupě</w:t>
      </w:r>
      <w:r>
        <w:rPr>
          <w:lang w:eastAsia="cs-CZ"/>
        </w:rPr>
        <w:t>.</w:t>
      </w:r>
    </w:p>
    <w:p w14:paraId="7989AC60" w14:textId="77777777" w:rsidR="009D734D" w:rsidRDefault="009D734D" w:rsidP="009D734D">
      <w:pPr>
        <w:pStyle w:val="Text1-2"/>
      </w:pPr>
      <w:r>
        <w:rPr>
          <w:lang w:eastAsia="cs-CZ"/>
        </w:rPr>
        <w:t>vyhotovení a předání příslušných Dokladů.</w:t>
      </w:r>
    </w:p>
    <w:p w14:paraId="04CBC914" w14:textId="5044DA80" w:rsidR="00106B57" w:rsidRPr="00C9001F" w:rsidRDefault="009D734D" w:rsidP="009D734D">
      <w:pPr>
        <w:pStyle w:val="Text1-2"/>
      </w:pPr>
      <w:r>
        <w:rPr>
          <w:lang w:eastAsia="cs-CZ"/>
        </w:rPr>
        <w:t>doprava Předmětu koupě do Místa plnění,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2B338495" w:rsidR="00454369" w:rsidRPr="00C9001F" w:rsidRDefault="00C9001F" w:rsidP="00FB565A">
      <w:pPr>
        <w:pStyle w:val="Text1-1"/>
        <w:rPr>
          <w:lang w:eastAsia="cs-CZ"/>
        </w:rPr>
      </w:pPr>
      <w:r w:rsidRPr="00C9001F">
        <w:rPr>
          <w:lang w:eastAsia="cs-CZ"/>
        </w:rPr>
        <w:t>Neobsazeno</w:t>
      </w:r>
      <w:r w:rsidR="009D734D">
        <w:rPr>
          <w:lang w:eastAsia="cs-CZ"/>
        </w:rPr>
        <w:t>.</w:t>
      </w:r>
    </w:p>
    <w:p w14:paraId="1AD37E7C" w14:textId="6BF396D0" w:rsidR="00454369" w:rsidRPr="00C9001F" w:rsidRDefault="00FB565A" w:rsidP="00FB565A">
      <w:pPr>
        <w:pStyle w:val="Text1-1"/>
        <w:rPr>
          <w:lang w:eastAsia="cs-CZ"/>
        </w:rPr>
      </w:pPr>
      <w:r w:rsidRPr="00C9001F">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C9001F">
        <w:rPr>
          <w:lang w:eastAsia="cs-CZ"/>
        </w:rPr>
        <w:t>3</w:t>
      </w:r>
      <w:r w:rsidRPr="00C9001F">
        <w:rPr>
          <w:lang w:eastAsia="cs-CZ"/>
        </w:rPr>
        <w:t xml:space="preserve">, odst. </w:t>
      </w:r>
      <w:r w:rsidR="00F34FAC" w:rsidRPr="00C9001F">
        <w:rPr>
          <w:lang w:eastAsia="cs-CZ"/>
        </w:rPr>
        <w:t>3</w:t>
      </w:r>
      <w:r w:rsidRPr="00C9001F">
        <w:rPr>
          <w:lang w:eastAsia="cs-CZ"/>
        </w:rPr>
        <w:t xml:space="preserve">.1 této Smlouvy. Předání a převzetí Předmětu koupě bude stvrzeno oběma Smluvními stranami podpisem Předávacího protokolu (dodacího listu). </w:t>
      </w:r>
    </w:p>
    <w:p w14:paraId="35CD592B" w14:textId="0668E389" w:rsidR="00FB565A" w:rsidRPr="00C9001F" w:rsidRDefault="00C9001F" w:rsidP="00FB565A">
      <w:pPr>
        <w:pStyle w:val="Text1-1"/>
        <w:rPr>
          <w:lang w:eastAsia="cs-CZ"/>
        </w:rPr>
      </w:pPr>
      <w:r w:rsidRPr="00C9001F">
        <w:rPr>
          <w:lang w:eastAsia="cs-CZ"/>
        </w:rPr>
        <w:t>Neobsazeno</w:t>
      </w:r>
      <w:r w:rsidR="009D734D">
        <w:rPr>
          <w:lang w:eastAsia="cs-CZ"/>
        </w:rPr>
        <w:t>.</w:t>
      </w:r>
      <w:r w:rsidR="00454369" w:rsidRPr="00C9001F">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w:t>
      </w:r>
      <w:r w:rsidRPr="00C9001F">
        <w:rPr>
          <w:lang w:eastAsia="cs-CZ"/>
        </w:rPr>
        <w:t>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vedoucí společník, tj. na daňovém dokladu bude uveden (identifikován) jako osoba </w:t>
      </w:r>
      <w:r w:rsidRPr="00185DDD">
        <w:lastRenderedPageBreak/>
        <w:t>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45DBC7F" w:rsidR="00454369" w:rsidRDefault="00F24489" w:rsidP="00F24489">
      <w:pPr>
        <w:pStyle w:val="Text1-1"/>
      </w:pPr>
      <w:r w:rsidRPr="00F97DBD">
        <w:t xml:space="preserve">Místo </w:t>
      </w:r>
      <w:r w:rsidR="00454369">
        <w:t xml:space="preserve">dodání je: </w:t>
      </w:r>
      <w:r w:rsidR="00D93687">
        <w:t>Správa železnic, státní organizace, Oblastní</w:t>
      </w:r>
      <w:r w:rsidR="00811AB5">
        <w:t xml:space="preserve"> ředitelství Ostrava,</w:t>
      </w:r>
      <w:r w:rsidR="00D93687">
        <w:t xml:space="preserve"> </w:t>
      </w:r>
      <w:r w:rsidR="00C9001F">
        <w:t>MES Olomouc, odloučené pracoviště Staré Město, Nádražní 2216, 686 03 Staré Město</w:t>
      </w:r>
      <w:r w:rsidR="000713EA">
        <w:t xml:space="preserve">, GPS: </w:t>
      </w:r>
      <w:r w:rsidR="000713EA" w:rsidRPr="000713EA">
        <w:t>49.0765269N, 17.4219144E</w:t>
      </w:r>
      <w:r w:rsidR="000713EA">
        <w:t>.</w:t>
      </w:r>
    </w:p>
    <w:p w14:paraId="2AAB0962" w14:textId="4A2060D4" w:rsidR="00F24489" w:rsidRDefault="00454369" w:rsidP="00F24489">
      <w:pPr>
        <w:pStyle w:val="Text1-1"/>
      </w:pPr>
      <w:r>
        <w:t xml:space="preserve">Předmět koupě bude dodán v termínu: </w:t>
      </w:r>
      <w:r w:rsidRPr="00C9001F">
        <w:t xml:space="preserve">nejpozději </w:t>
      </w:r>
      <w:r w:rsidRPr="003A0FF1">
        <w:rPr>
          <w:b/>
          <w:bCs/>
        </w:rPr>
        <w:t xml:space="preserve">do </w:t>
      </w:r>
      <w:r w:rsidR="00C9001F" w:rsidRPr="003A0FF1">
        <w:rPr>
          <w:b/>
          <w:bCs/>
        </w:rPr>
        <w:t>29.11. 2024</w:t>
      </w:r>
      <w:r w:rsidRPr="00C9001F">
        <w:t>.</w:t>
      </w:r>
    </w:p>
    <w:p w14:paraId="355BFEBF" w14:textId="63ACE5F5" w:rsidR="00454369" w:rsidRDefault="00454369" w:rsidP="00F24489">
      <w:pPr>
        <w:pStyle w:val="Text1-1"/>
      </w:pPr>
      <w:r>
        <w:rPr>
          <w:rFonts w:eastAsia="Times New Roman" w:cs="Times New Roman"/>
          <w:lang w:eastAsia="cs-CZ"/>
        </w:rPr>
        <w:t xml:space="preserve">Prodávající se zavazuje avizovat dodávku Předmětu koupě </w:t>
      </w:r>
      <w:r w:rsidRPr="00C9001F">
        <w:rPr>
          <w:rFonts w:eastAsia="Times New Roman" w:cs="Times New Roman"/>
          <w:lang w:eastAsia="cs-CZ"/>
        </w:rPr>
        <w:t xml:space="preserve">nejpozději </w:t>
      </w:r>
      <w:r w:rsidR="00C9001F" w:rsidRPr="00C9001F">
        <w:rPr>
          <w:rFonts w:eastAsia="Times New Roman" w:cs="Times New Roman"/>
          <w:lang w:eastAsia="cs-CZ"/>
        </w:rPr>
        <w:t>2</w:t>
      </w:r>
      <w:r w:rsidRPr="00C9001F">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9D734D">
        <w:rPr>
          <w:rFonts w:eastAsia="Times New Roman" w:cs="Times New Roman"/>
          <w:lang w:eastAsia="cs-CZ"/>
        </w:rPr>
        <w:t>, uvedené</w:t>
      </w:r>
      <w:r w:rsidRPr="00AF0065">
        <w:rPr>
          <w:rFonts w:eastAsia="Times New Roman" w:cs="Times New Roman"/>
          <w:lang w:eastAsia="cs-CZ"/>
        </w:rPr>
        <w:t xml:space="preserve"> 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C9001F" w:rsidRDefault="00454369" w:rsidP="00F34FAC">
      <w:pPr>
        <w:pStyle w:val="Text1-1"/>
      </w:pPr>
      <w:r w:rsidRPr="00C9001F">
        <w:t>Kupující nevyžaduje pojištění</w:t>
      </w:r>
      <w:r w:rsidR="00FB1BA8" w:rsidRPr="00C9001F">
        <w:t>.</w:t>
      </w:r>
    </w:p>
    <w:p w14:paraId="3F7FE46F" w14:textId="77777777" w:rsidR="00F34FAC" w:rsidRPr="00C9001F" w:rsidRDefault="00454369" w:rsidP="00F34FAC">
      <w:pPr>
        <w:pStyle w:val="Text1-1"/>
      </w:pPr>
      <w:r w:rsidRPr="00C9001F">
        <w:t xml:space="preserve">Kupující nevyžaduje speciální balení. </w:t>
      </w:r>
    </w:p>
    <w:p w14:paraId="4F5C9EAA" w14:textId="6931A8A9" w:rsidR="00F34FAC" w:rsidRPr="00C9001F" w:rsidRDefault="00A53FCB" w:rsidP="00F34FAC">
      <w:pPr>
        <w:pStyle w:val="Text1-1"/>
      </w:pPr>
      <w:r w:rsidRPr="00C9001F">
        <w:t>Vratný obalový materiál tvoří</w:t>
      </w:r>
      <w:r w:rsidR="00C9001F" w:rsidRPr="00C9001F">
        <w:t>: bez vratného materiálu</w:t>
      </w:r>
      <w:r w:rsidR="00FB1BA8" w:rsidRPr="00C9001F">
        <w:t>.</w:t>
      </w:r>
    </w:p>
    <w:p w14:paraId="41B996A5" w14:textId="57C65524" w:rsidR="00A53FCB" w:rsidRPr="00C9001F" w:rsidRDefault="00A53FCB" w:rsidP="005511D6">
      <w:pPr>
        <w:pStyle w:val="Text1-1"/>
      </w:pPr>
      <w:r w:rsidRPr="00BA1E10">
        <w:t>Kupující vyžaduje vyložení</w:t>
      </w:r>
      <w:r w:rsidRPr="00C9001F">
        <w:t xml:space="preserve">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62AFADC4" w:rsidR="00A53FCB" w:rsidRDefault="00A53FCB" w:rsidP="00A53FCB">
      <w:pPr>
        <w:pStyle w:val="Text1-2"/>
      </w:pPr>
      <w:r>
        <w:t>Dodací list</w:t>
      </w:r>
      <w:r w:rsidR="009D734D">
        <w:t>.</w:t>
      </w:r>
    </w:p>
    <w:p w14:paraId="30308DDA" w14:textId="0C17E5FD" w:rsidR="00A53FCB" w:rsidRPr="00C9001F" w:rsidRDefault="00C9001F" w:rsidP="00A53FCB">
      <w:pPr>
        <w:pStyle w:val="Text1-2"/>
      </w:pPr>
      <w:r w:rsidRPr="00C9001F">
        <w:t>Záruční list</w:t>
      </w:r>
      <w:r w:rsidR="009D734D">
        <w:t>.</w:t>
      </w:r>
    </w:p>
    <w:p w14:paraId="54FECE25" w14:textId="5E07EC1F" w:rsidR="00A53FCB" w:rsidRPr="00C9001F" w:rsidRDefault="00C9001F" w:rsidP="00A53FCB">
      <w:pPr>
        <w:pStyle w:val="Text1-2"/>
      </w:pPr>
      <w:r w:rsidRPr="00C9001F">
        <w:t>Prohlášení o shodě dodávaného výrobku</w:t>
      </w:r>
      <w:r w:rsidR="009D734D">
        <w:t>.</w:t>
      </w:r>
    </w:p>
    <w:p w14:paraId="46BF7394" w14:textId="7C7F53A9" w:rsidR="00C9001F" w:rsidRPr="00C9001F" w:rsidRDefault="00C9001F" w:rsidP="00A53FCB">
      <w:pPr>
        <w:pStyle w:val="Text1-2"/>
      </w:pPr>
      <w:r w:rsidRPr="00C9001F">
        <w:t>Návod k použití, údržbě a obsluze stroje</w:t>
      </w:r>
      <w:r w:rsidR="009D734D">
        <w:t>.</w:t>
      </w:r>
    </w:p>
    <w:p w14:paraId="3C33C691" w14:textId="2B241F7A" w:rsidR="00A53FCB" w:rsidRPr="00A53FCB" w:rsidRDefault="00A53FCB" w:rsidP="00F34FAC">
      <w:pPr>
        <w:pStyle w:val="Nadpis1-1"/>
        <w:rPr>
          <w:b w:val="0"/>
          <w:bCs/>
        </w:rPr>
      </w:pPr>
      <w:r w:rsidRPr="00A53FCB">
        <w:rPr>
          <w:bCs/>
        </w:rPr>
        <w:t>Záruka</w:t>
      </w:r>
    </w:p>
    <w:p w14:paraId="7BB37752" w14:textId="1A77878B" w:rsidR="00AF0065" w:rsidRDefault="00A53FCB" w:rsidP="003A0FF1">
      <w:pPr>
        <w:pStyle w:val="Text1-1"/>
      </w:pPr>
      <w:r w:rsidRPr="00A53FCB">
        <w:t xml:space="preserve">Záruční doba činí </w:t>
      </w:r>
      <w:r w:rsidR="0099218A">
        <w:rPr>
          <w:b/>
          <w:bCs/>
        </w:rPr>
        <w:t>24</w:t>
      </w:r>
      <w:r w:rsidRPr="00A53FCB">
        <w:t xml:space="preserve"> </w:t>
      </w:r>
      <w:r w:rsidRPr="003A0FF1">
        <w:rPr>
          <w:b/>
          <w:bCs/>
        </w:rPr>
        <w:t>měsíců</w:t>
      </w:r>
      <w:r w:rsidR="00911783">
        <w:t xml:space="preserve">, nebo </w:t>
      </w:r>
      <w:r w:rsidR="00911783" w:rsidRPr="00217D8F">
        <w:rPr>
          <w:b/>
          <w:bCs/>
        </w:rPr>
        <w:t xml:space="preserve">doba, </w:t>
      </w:r>
      <w:r w:rsidR="00911783" w:rsidRPr="00217D8F">
        <w:rPr>
          <w:rFonts w:eastAsia="Times New Roman" w:cs="Times New Roman"/>
          <w:b/>
          <w:bCs/>
          <w:lang w:eastAsia="cs-CZ"/>
        </w:rPr>
        <w:t xml:space="preserve">kdy bude dovršeno nájezdu </w:t>
      </w:r>
      <w:r w:rsidR="0099218A">
        <w:rPr>
          <w:rFonts w:eastAsia="Times New Roman" w:cs="Times New Roman"/>
          <w:b/>
          <w:bCs/>
          <w:lang w:eastAsia="cs-CZ"/>
        </w:rPr>
        <w:t xml:space="preserve">2 </w:t>
      </w:r>
      <w:r w:rsidR="00911783" w:rsidRPr="00217D8F">
        <w:rPr>
          <w:rFonts w:eastAsia="Times New Roman" w:cs="Times New Roman"/>
          <w:b/>
          <w:bCs/>
          <w:lang w:eastAsia="cs-CZ"/>
        </w:rPr>
        <w:t xml:space="preserve">000 </w:t>
      </w:r>
      <w:proofErr w:type="spellStart"/>
      <w:r w:rsidR="00911783" w:rsidRPr="00217D8F">
        <w:rPr>
          <w:rFonts w:eastAsia="Times New Roman" w:cs="Times New Roman"/>
          <w:b/>
          <w:bCs/>
          <w:lang w:eastAsia="cs-CZ"/>
        </w:rPr>
        <w:t>mth</w:t>
      </w:r>
      <w:proofErr w:type="spellEnd"/>
      <w:r w:rsidR="00911783" w:rsidRPr="00DF4B7B">
        <w:rPr>
          <w:rFonts w:eastAsia="Times New Roman" w:cs="Times New Roman"/>
          <w:lang w:eastAsia="cs-CZ"/>
        </w:rPr>
        <w:t xml:space="preserve"> včetně.</w:t>
      </w:r>
      <w:r w:rsidR="00911783" w:rsidRPr="00F23BB8">
        <w:rPr>
          <w:rFonts w:eastAsia="Times New Roman" w:cs="Times New Roman"/>
          <w:lang w:eastAsia="cs-CZ"/>
        </w:rPr>
        <w:t xml:space="preserve"> V tomto případě </w:t>
      </w:r>
      <w:r w:rsidR="00911783">
        <w:rPr>
          <w:rFonts w:eastAsia="Times New Roman" w:cs="Times New Roman"/>
          <w:lang w:eastAsia="cs-CZ"/>
        </w:rPr>
        <w:t xml:space="preserve">se </w:t>
      </w:r>
      <w:r w:rsidR="00911783" w:rsidRPr="00F23BB8">
        <w:rPr>
          <w:rFonts w:eastAsia="Times New Roman" w:cs="Times New Roman"/>
          <w:lang w:eastAsia="cs-CZ"/>
        </w:rPr>
        <w:t xml:space="preserve">za rozhodný údaj pro délku záruky </w:t>
      </w:r>
      <w:r w:rsidR="00911783">
        <w:rPr>
          <w:rFonts w:eastAsia="Times New Roman" w:cs="Times New Roman"/>
          <w:lang w:eastAsia="cs-CZ"/>
        </w:rPr>
        <w:t>dle předchozí věty</w:t>
      </w:r>
      <w:r w:rsidR="00911783" w:rsidRPr="00F23BB8">
        <w:rPr>
          <w:rFonts w:eastAsia="Times New Roman" w:cs="Times New Roman"/>
          <w:lang w:eastAsia="cs-CZ"/>
        </w:rPr>
        <w:t xml:space="preserve"> považuje ta skutečnost ze dvou výše jmenovaných, která nastane jako první</w:t>
      </w:r>
      <w:r w:rsidRPr="00A53FCB">
        <w:t>.</w:t>
      </w:r>
    </w:p>
    <w:p w14:paraId="556F2AE2" w14:textId="77777777" w:rsidR="007038F6" w:rsidRPr="00016ACF" w:rsidRDefault="007038F6" w:rsidP="007038F6">
      <w:pPr>
        <w:pStyle w:val="Text1-1"/>
      </w:pPr>
      <w:r w:rsidRPr="00016ACF">
        <w:t xml:space="preserve">Místem pro posuzování a odstraňování </w:t>
      </w:r>
      <w:r>
        <w:t xml:space="preserve">veškerých </w:t>
      </w:r>
      <w:r w:rsidRPr="00016ACF">
        <w:t xml:space="preserve">vad </w:t>
      </w:r>
      <w:r>
        <w:t xml:space="preserve">po celou </w:t>
      </w:r>
      <w:r w:rsidRPr="00016ACF">
        <w:t>záruční dob</w:t>
      </w:r>
      <w:r>
        <w:t>u</w:t>
      </w:r>
      <w:r w:rsidRPr="00016ACF">
        <w:t xml:space="preserve"> je </w:t>
      </w:r>
      <w:r>
        <w:t>M</w:t>
      </w:r>
      <w:r w:rsidRPr="00016ACF">
        <w:t>ísto</w:t>
      </w:r>
      <w:r>
        <w:t xml:space="preserve"> dodání, které je uvedeno v čl. 3, odst. 3.1 této Smlouvy</w:t>
      </w:r>
      <w:r w:rsidRPr="00016ACF">
        <w:t xml:space="preserve">. Pokud se jedná o vadu, na kterou se vztahuje záruka a vadu není možno odstranit v Kupujícím určeném místě, zajistí Prodávající přepravu </w:t>
      </w:r>
      <w:r>
        <w:t>Předmětu koupě</w:t>
      </w:r>
      <w:r w:rsidRPr="00016ACF">
        <w:t xml:space="preserve"> do místa opravy</w:t>
      </w:r>
      <w:r>
        <w:t xml:space="preserve"> a následně zpět do Místa dodání</w:t>
      </w:r>
      <w:r w:rsidRPr="00016ACF">
        <w:t xml:space="preserve"> a uhradí veškeré oprávněné náklady s touto přepravou spojené. </w:t>
      </w:r>
    </w:p>
    <w:p w14:paraId="59920176" w14:textId="76E233BE" w:rsidR="009D734D" w:rsidRPr="00F34FAC" w:rsidRDefault="007038F6" w:rsidP="007038F6">
      <w:pPr>
        <w:pStyle w:val="Text1-1"/>
      </w:pPr>
      <w:r w:rsidRPr="00016ACF">
        <w:t>Kupující umožní zástupcům Prodávajícího za účelem posuzování a odstraňování vad uplatněných v záruční době přístup do prostor, kde je vadn</w:t>
      </w:r>
      <w:r>
        <w:t xml:space="preserve">ý Předmět koupě </w:t>
      </w:r>
      <w:r w:rsidRPr="00016ACF">
        <w:t>odstaven. Kupující zajistí přístup k</w:t>
      </w:r>
      <w:r>
        <w:t> Předmětu koupě</w:t>
      </w:r>
      <w:r w:rsidRPr="00016ACF">
        <w:t xml:space="preserve"> tak, aby bylo možné provést opravu vadného zařízení.</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FF72678" w:rsidR="007C34D3" w:rsidRPr="00C9001F"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lastRenderedPageBreak/>
        <w:t xml:space="preserve">za </w:t>
      </w:r>
      <w:r w:rsidRPr="00C9001F">
        <w:rPr>
          <w:rFonts w:eastAsia="Times New Roman" w:cs="Times New Roman"/>
          <w:lang w:eastAsia="cs-CZ"/>
        </w:rPr>
        <w:t xml:space="preserve">Kupujícího: </w:t>
      </w:r>
      <w:bookmarkStart w:id="0" w:name="_Hlk141698837"/>
      <w:r w:rsidRPr="00C9001F">
        <w:rPr>
          <w:rFonts w:eastAsia="Times New Roman" w:cs="Times New Roman"/>
          <w:lang w:eastAsia="cs-CZ"/>
        </w:rPr>
        <w:tab/>
      </w:r>
      <w:r w:rsidR="00C9001F" w:rsidRPr="00C9001F">
        <w:t>Jiří Kneifel</w:t>
      </w:r>
      <w:r w:rsidRPr="00C9001F">
        <w:rPr>
          <w:rFonts w:eastAsia="Times New Roman" w:cs="Times New Roman"/>
          <w:lang w:eastAsia="cs-CZ"/>
        </w:rPr>
        <w:t xml:space="preserve"> </w:t>
      </w:r>
      <w:bookmarkEnd w:id="0"/>
    </w:p>
    <w:p w14:paraId="32A6E452" w14:textId="011461A4" w:rsidR="007C34D3" w:rsidRDefault="007C34D3" w:rsidP="007C34D3">
      <w:pPr>
        <w:spacing w:after="80" w:line="276" w:lineRule="auto"/>
        <w:ind w:left="1701" w:firstLine="709"/>
        <w:jc w:val="both"/>
        <w:rPr>
          <w:rStyle w:val="Hypertextovodkaz"/>
          <w:rFonts w:eastAsia="Times New Roman" w:cs="Times New Roman"/>
          <w:lang w:eastAsia="cs-CZ"/>
        </w:rPr>
      </w:pPr>
      <w:r w:rsidRPr="00C9001F">
        <w:rPr>
          <w:rFonts w:eastAsia="Times New Roman" w:cs="Times New Roman"/>
          <w:lang w:eastAsia="cs-CZ"/>
        </w:rPr>
        <w:t xml:space="preserve">tel. </w:t>
      </w:r>
      <w:r w:rsidRPr="00C9001F">
        <w:t>+420</w:t>
      </w:r>
      <w:r w:rsidR="00C9001F" w:rsidRPr="00C9001F">
        <w:t> 702 017 659</w:t>
      </w:r>
      <w:r w:rsidRPr="00C9001F">
        <w:rPr>
          <w:rFonts w:eastAsia="Times New Roman" w:cs="Times New Roman"/>
          <w:lang w:eastAsia="cs-CZ"/>
        </w:rPr>
        <w:t xml:space="preserve">, email: </w:t>
      </w:r>
      <w:hyperlink r:id="rId13" w:history="1">
        <w:r w:rsidR="005C0F6D" w:rsidRPr="00F71B7F">
          <w:rPr>
            <w:rStyle w:val="Hypertextovodkaz"/>
            <w:rFonts w:eastAsia="Times New Roman" w:cs="Times New Roman"/>
            <w:noProof w:val="0"/>
            <w:lang w:eastAsia="cs-CZ"/>
          </w:rPr>
          <w:t>Kneifel@spravazeleznic.cz</w:t>
        </w:r>
      </w:hyperlink>
      <w:r w:rsidR="005C0F6D">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687F3C">
      <w:pPr>
        <w:spacing w:after="80" w:line="276" w:lineRule="auto"/>
        <w:ind w:left="2410"/>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13945EE5" w:rsidR="00F34FAC" w:rsidRPr="00F34FAC" w:rsidRDefault="00314899"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3BB98191"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9D734D">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CC943EB" w14:textId="00ABF5EB" w:rsidR="00C30BB3" w:rsidRPr="00C30BB3" w:rsidRDefault="009D734D" w:rsidP="003A0FF1">
      <w:pPr>
        <w:pStyle w:val="Text1-1"/>
        <w:rPr>
          <w:rFonts w:eastAsia="Times New Roman" w:cs="Times New Roman"/>
          <w:lang w:eastAsia="cs-CZ"/>
        </w:rPr>
      </w:pPr>
      <w:r>
        <w:rPr>
          <w:lang w:eastAsia="cs-CZ"/>
        </w:rPr>
        <w:t>Neobsazeno</w:t>
      </w:r>
      <w:r>
        <w:t>.</w:t>
      </w:r>
      <w:r w:rsidR="00F34FAC" w:rsidRPr="00A024D7">
        <w:rPr>
          <w:rFonts w:eastAsia="Times New Roman" w:cs="Times New Roman"/>
          <w:lang w:eastAsia="cs-CZ"/>
        </w:rPr>
        <w:t xml:space="preserve"> </w:t>
      </w:r>
      <w:r w:rsidR="00F34FAC">
        <w:rPr>
          <w:rFonts w:eastAsia="Times New Roman" w:cs="Times New Roman"/>
          <w:lang w:eastAsia="cs-CZ"/>
        </w:rPr>
        <w:t xml:space="preserve"> </w:t>
      </w:r>
    </w:p>
    <w:p w14:paraId="761E12E9" w14:textId="79F16FC1" w:rsidR="00F34FAC" w:rsidRPr="00F34FAC" w:rsidRDefault="00C9001F" w:rsidP="00F34FAC">
      <w:pPr>
        <w:pStyle w:val="Text1-1"/>
      </w:pPr>
      <w:r w:rsidRPr="00C9001F">
        <w:t>Neobsazeno</w:t>
      </w:r>
      <w:r w:rsidR="009D734D">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C9001F">
        <w:t>Kupující</w:t>
      </w:r>
      <w:r w:rsidRPr="00C9001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7DB16920" w14:textId="4C947C19" w:rsidR="007038F6" w:rsidRPr="00086FA6" w:rsidRDefault="007038F6" w:rsidP="007038F6">
      <w:pPr>
        <w:pStyle w:val="Text1-1"/>
      </w:pPr>
      <w:r w:rsidRPr="00011A55">
        <w:rPr>
          <w:rFonts w:eastAsia="Times New Roman" w:cs="Times New Roman"/>
        </w:rPr>
        <w:t>Prodávající</w:t>
      </w:r>
      <w:r>
        <w:t xml:space="preserve"> má výše uvedené dokumenty k dispozici na webových stránkách</w:t>
      </w:r>
      <w:r w:rsidRPr="00011A55">
        <w:rPr>
          <w:highlight w:val="yellow"/>
        </w:rPr>
        <w:t>: [doplní Prodávající x nemá-li Prodávající výše uvedené dokumenty, celý bod 7.10 odstraní]</w:t>
      </w:r>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6CE7D443" w:rsidR="00830C9D" w:rsidRPr="0029677D" w:rsidRDefault="00314899" w:rsidP="005511D6">
      <w:pPr>
        <w:pStyle w:val="Text1-1"/>
        <w:numPr>
          <w:ilvl w:val="1"/>
          <w:numId w:val="5"/>
        </w:numPr>
      </w:pPr>
      <w:r>
        <w:lastRenderedPageBreak/>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1"/>
      <w:r w:rsidR="00830C9D" w:rsidRPr="0029677D">
        <w:t>.</w:t>
      </w:r>
    </w:p>
    <w:p w14:paraId="4074957D" w14:textId="1748CE17"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314899">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06B906EA" w:rsidR="00611DEA" w:rsidRDefault="00830C9D" w:rsidP="00830C9D">
      <w:pPr>
        <w:pStyle w:val="Text1-1"/>
      </w:pPr>
      <w:bookmarkStart w:id="2"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w:t>
      </w:r>
      <w:r w:rsidR="00FE6762">
        <w:t>Kupující</w:t>
      </w:r>
      <w:r w:rsidRPr="0029677D">
        <w:t xml:space="preserve"> oprávněn odstoupit od této Smlouvy. </w:t>
      </w:r>
      <w:bookmarkEnd w:id="2"/>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C9001F">
        <w:t>podmínkami</w:t>
      </w:r>
      <w:r w:rsidR="004F1FD1" w:rsidRPr="00C9001F">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lastRenderedPageBreak/>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3" w:name="Text18"/>
      <w:r w:rsidR="00FE6762">
        <w:instrText xml:space="preserve"> FORMTEXT </w:instrText>
      </w:r>
      <w:r w:rsidR="00FE6762">
        <w:fldChar w:fldCharType="separate"/>
      </w:r>
      <w:r w:rsidR="00FE6762">
        <w:rPr>
          <w:noProof/>
        </w:rPr>
        <w:t>"[VLOŽÍ PRODÁVAJÍCÍ]"</w:t>
      </w:r>
      <w:r w:rsidR="00FE6762">
        <w:fldChar w:fldCharType="end"/>
      </w:r>
      <w:bookmarkEnd w:id="3"/>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w:t>
      </w:r>
      <w:r w:rsidRPr="00516813">
        <w:lastRenderedPageBreak/>
        <w:t xml:space="preserve">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5"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6" w:name="ListAnnex04"/>
      <w:tr w:rsidR="00214C3E" w:rsidRPr="00F97DBD" w14:paraId="0AAD41A9" w14:textId="77777777" w:rsidTr="009032FF">
        <w:trPr>
          <w:jc w:val="center"/>
        </w:trPr>
        <w:tc>
          <w:tcPr>
            <w:tcW w:w="2031" w:type="pct"/>
          </w:tcPr>
          <w:p w14:paraId="28E55E32" w14:textId="0BDDD0D2" w:rsidR="00214C3E" w:rsidRPr="00C9001F" w:rsidRDefault="00214C3E" w:rsidP="00214C3E">
            <w:pPr>
              <w:pStyle w:val="Textbezslovn"/>
            </w:pPr>
            <w:r w:rsidRPr="00C9001F">
              <w:fldChar w:fldCharType="begin"/>
            </w:r>
            <w:r w:rsidRPr="00C9001F">
              <w:instrText xml:space="preserve"> HYPERLINK  \l "Annex04" </w:instrText>
            </w:r>
            <w:r w:rsidRPr="00C9001F">
              <w:fldChar w:fldCharType="separate"/>
            </w:r>
            <w:r w:rsidRPr="00C9001F">
              <w:rPr>
                <w:rStyle w:val="Hypertextovodkaz"/>
                <w:rFonts w:cs="Calibri"/>
                <w:color w:val="auto"/>
              </w:rPr>
              <w:t xml:space="preserve">Příloha č. </w:t>
            </w:r>
            <w:r w:rsidR="001E44D1" w:rsidRPr="00C9001F">
              <w:rPr>
                <w:rStyle w:val="Hypertextovodkaz"/>
                <w:rFonts w:cs="Calibri"/>
                <w:color w:val="auto"/>
              </w:rPr>
              <w:t>3</w:t>
            </w:r>
            <w:bookmarkEnd w:id="6"/>
            <w:r w:rsidRPr="00C9001F">
              <w:fldChar w:fldCharType="end"/>
            </w:r>
            <w:r w:rsidRPr="00C9001F">
              <w:t>:</w:t>
            </w:r>
          </w:p>
        </w:tc>
        <w:tc>
          <w:tcPr>
            <w:tcW w:w="2969" w:type="pct"/>
          </w:tcPr>
          <w:p w14:paraId="025B7BE9" w14:textId="46DA59D6" w:rsidR="00214C3E" w:rsidRPr="00C9001F" w:rsidRDefault="00C9001F" w:rsidP="000D2628">
            <w:pPr>
              <w:pStyle w:val="Textbezslovn"/>
              <w:ind w:hanging="136"/>
            </w:pPr>
            <w:r w:rsidRPr="00C9001F">
              <w:t>neobsazeno</w:t>
            </w:r>
          </w:p>
        </w:tc>
      </w:tr>
      <w:tr w:rsidR="001E44D1" w:rsidRPr="00F97DBD" w14:paraId="086497E9" w14:textId="77777777" w:rsidTr="009032FF">
        <w:trPr>
          <w:jc w:val="center"/>
        </w:trPr>
        <w:tc>
          <w:tcPr>
            <w:tcW w:w="2031" w:type="pct"/>
          </w:tcPr>
          <w:p w14:paraId="32F3AFE8" w14:textId="725A0EAF" w:rsidR="001E44D1" w:rsidRPr="00C9001F" w:rsidRDefault="00314899" w:rsidP="001E44D1">
            <w:pPr>
              <w:pStyle w:val="Textbezslovn"/>
            </w:pPr>
            <w:hyperlink w:anchor="Annex04" w:history="1">
              <w:r w:rsidR="001E44D1" w:rsidRPr="00C9001F">
                <w:rPr>
                  <w:rStyle w:val="Hypertextovodkaz"/>
                  <w:rFonts w:cs="Calibri"/>
                  <w:color w:val="auto"/>
                </w:rPr>
                <w:t>Příloha č. 4</w:t>
              </w:r>
            </w:hyperlink>
            <w:r w:rsidR="001E44D1" w:rsidRPr="00C9001F">
              <w:t>:</w:t>
            </w:r>
          </w:p>
        </w:tc>
        <w:tc>
          <w:tcPr>
            <w:tcW w:w="2969" w:type="pct"/>
          </w:tcPr>
          <w:p w14:paraId="49B03817" w14:textId="53BF3531" w:rsidR="001E44D1" w:rsidRPr="00C9001F" w:rsidRDefault="001E44D1" w:rsidP="001E44D1">
            <w:pPr>
              <w:pStyle w:val="Textbezslovn"/>
              <w:ind w:hanging="136"/>
            </w:pPr>
            <w:r w:rsidRPr="003A0FF1">
              <w:rPr>
                <w:highlight w:val="lightGray"/>
              </w:rPr>
              <w:t>Seznam poddodavatelů</w:t>
            </w:r>
            <w:r w:rsidRPr="00C9001F">
              <w:t xml:space="preserve"> </w:t>
            </w:r>
          </w:p>
        </w:tc>
      </w:tr>
      <w:bookmarkStart w:id="7" w:name="ListAnnex05"/>
      <w:tr w:rsidR="001E44D1" w:rsidRPr="00F97DBD" w14:paraId="7F332280" w14:textId="77777777" w:rsidTr="009032FF">
        <w:trPr>
          <w:jc w:val="center"/>
        </w:trPr>
        <w:tc>
          <w:tcPr>
            <w:tcW w:w="2031" w:type="pct"/>
          </w:tcPr>
          <w:p w14:paraId="33BCA3B9" w14:textId="77777777" w:rsidR="001E44D1" w:rsidRPr="00C9001F" w:rsidRDefault="001E44D1" w:rsidP="001E44D1">
            <w:pPr>
              <w:pStyle w:val="Textbezslovn"/>
            </w:pPr>
            <w:r w:rsidRPr="00C9001F">
              <w:fldChar w:fldCharType="begin"/>
            </w:r>
            <w:r w:rsidRPr="00C9001F">
              <w:instrText xml:space="preserve"> HYPERLINK  \l "Annex05" </w:instrText>
            </w:r>
            <w:r w:rsidRPr="00C9001F">
              <w:fldChar w:fldCharType="separate"/>
            </w:r>
            <w:r w:rsidRPr="00C9001F">
              <w:rPr>
                <w:rStyle w:val="Hypertextovodkaz"/>
                <w:rFonts w:cs="Calibri"/>
                <w:color w:val="auto"/>
              </w:rPr>
              <w:t>Příloha č. 5</w:t>
            </w:r>
            <w:bookmarkEnd w:id="7"/>
            <w:r w:rsidRPr="00C9001F">
              <w:fldChar w:fldCharType="end"/>
            </w:r>
            <w:r w:rsidRPr="00C9001F">
              <w:t>:</w:t>
            </w:r>
          </w:p>
        </w:tc>
        <w:tc>
          <w:tcPr>
            <w:tcW w:w="2969" w:type="pct"/>
          </w:tcPr>
          <w:p w14:paraId="66E1CAEF" w14:textId="2A186108" w:rsidR="001E44D1" w:rsidRPr="00C9001F" w:rsidRDefault="001E44D1" w:rsidP="001E44D1">
            <w:pPr>
              <w:pStyle w:val="Textbezslovn"/>
              <w:ind w:hanging="136"/>
            </w:pPr>
            <w:r w:rsidRPr="00C9001F">
              <w:t>neobsazeno</w:t>
            </w:r>
          </w:p>
        </w:tc>
      </w:tr>
      <w:bookmarkStart w:id="8"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3210BC">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3210BC">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78E39652" w14:textId="77777777" w:rsidR="006C0BB6" w:rsidRDefault="001E44D1" w:rsidP="00C9001F">
      <w:pPr>
        <w:pStyle w:val="Odstavec1-1a"/>
        <w:numPr>
          <w:ilvl w:val="0"/>
          <w:numId w:val="0"/>
        </w:numPr>
        <w:ind w:left="1077" w:hanging="1077"/>
        <w:jc w:val="left"/>
        <w:rPr>
          <w:bCs/>
        </w:rPr>
      </w:pPr>
      <w:r w:rsidRPr="00FC5F72">
        <w:rPr>
          <w:bCs/>
          <w:highlight w:val="lightGray"/>
        </w:rPr>
        <w:t>"[VLOŽÍ KUPUJÍCÍ]"</w:t>
      </w:r>
    </w:p>
    <w:p w14:paraId="5C5684F4" w14:textId="77777777" w:rsidR="00C9001F" w:rsidRDefault="00C9001F" w:rsidP="00C9001F">
      <w:pPr>
        <w:pStyle w:val="Odstavec1-1a"/>
        <w:numPr>
          <w:ilvl w:val="0"/>
          <w:numId w:val="0"/>
        </w:numPr>
        <w:ind w:left="1077" w:hanging="1077"/>
        <w:jc w:val="left"/>
        <w:rPr>
          <w:bCs/>
        </w:rPr>
      </w:pPr>
    </w:p>
    <w:p w14:paraId="677F3E3F" w14:textId="47BF1F86" w:rsidR="00C9001F" w:rsidRDefault="00C9001F" w:rsidP="00C9001F">
      <w:pPr>
        <w:pStyle w:val="Odstavec1-1a"/>
        <w:numPr>
          <w:ilvl w:val="0"/>
          <w:numId w:val="0"/>
        </w:numPr>
        <w:ind w:left="1077" w:hanging="1077"/>
        <w:jc w:val="left"/>
        <w:sectPr w:rsidR="00C9001F" w:rsidSect="003210BC">
          <w:headerReference w:type="default" r:id="rId23"/>
          <w:footerReference w:type="default" r:id="rId24"/>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1E44D1">
      <w:pPr>
        <w:pStyle w:val="RLProhlensmluvnchstran"/>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3210BC">
          <w:footerReference w:type="default" r:id="rId25"/>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334A2C35" w14:textId="43891FE4" w:rsidR="009D734D" w:rsidRDefault="009D734D" w:rsidP="001E44D1">
      <w:pPr>
        <w:pStyle w:val="Textbezslovn"/>
        <w:ind w:left="0"/>
        <w:rPr>
          <w:rFonts w:ascii="Verdana" w:hAnsi="Verdana"/>
        </w:rPr>
      </w:pPr>
      <w:r w:rsidRPr="00311451">
        <w:rPr>
          <w:rFonts w:ascii="Verdana" w:hAnsi="Verdana"/>
          <w:highlight w:val="lightGray"/>
        </w:rPr>
        <w:t>„[VLOŽÍ KUPUJÍCÍ]“</w:t>
      </w:r>
    </w:p>
    <w:sectPr w:rsidR="009D734D" w:rsidSect="003210BC">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3DB6C" w14:textId="77777777" w:rsidR="003210BC" w:rsidRDefault="003210BC" w:rsidP="00962258">
      <w:pPr>
        <w:spacing w:after="0" w:line="240" w:lineRule="auto"/>
      </w:pPr>
      <w:r>
        <w:separator/>
      </w:r>
    </w:p>
  </w:endnote>
  <w:endnote w:type="continuationSeparator" w:id="0">
    <w:p w14:paraId="2BE35C0F" w14:textId="77777777" w:rsidR="003210BC" w:rsidRDefault="003210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A83E6" w14:textId="77777777" w:rsidR="00314899" w:rsidRDefault="003148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E6A46F7"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89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52F982F0" w:rsidR="00285E8B" w:rsidRPr="00E7415D" w:rsidRDefault="00285E8B" w:rsidP="00A15E97">
          <w:pPr>
            <w:pStyle w:val="Zpat0"/>
            <w:rPr>
              <w:b/>
            </w:rPr>
          </w:pPr>
          <w:r>
            <w:t>VZ 635</w:t>
          </w:r>
          <w:r w:rsidR="00C9001F">
            <w:t>240</w:t>
          </w:r>
          <w:r w:rsidR="00C6710D">
            <w:t>61</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FD02E4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8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551CF9A" w:rsidR="00285E8B" w:rsidRDefault="001E44D1" w:rsidP="001E44D1">
          <w:pPr>
            <w:pStyle w:val="Zpat0"/>
          </w:pPr>
          <w:r>
            <w:t>V</w:t>
          </w:r>
          <w:r w:rsidR="00C6710D">
            <w:t>Z</w:t>
          </w:r>
          <w:r>
            <w:t xml:space="preserve"> 635</w:t>
          </w:r>
          <w:r w:rsidR="00C9001F">
            <w:t>240</w:t>
          </w:r>
          <w:r w:rsidR="00C6710D">
            <w:t>61</w:t>
          </w:r>
        </w:p>
      </w:tc>
    </w:tr>
  </w:tbl>
  <w:p w14:paraId="3A0E80A4"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4ED510E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8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9E7D9FD" w:rsidR="00285E8B" w:rsidRDefault="001E44D1" w:rsidP="001E44D1">
          <w:pPr>
            <w:pStyle w:val="Zpat0"/>
          </w:pPr>
          <w:r>
            <w:t>V</w:t>
          </w:r>
          <w:r w:rsidR="00C6710D">
            <w:t>Z</w:t>
          </w:r>
          <w:r>
            <w:t xml:space="preserve"> 635</w:t>
          </w:r>
          <w:r w:rsidR="00C9001F">
            <w:t>240</w:t>
          </w:r>
          <w:r w:rsidR="00C6710D">
            <w:t>61</w:t>
          </w:r>
        </w:p>
      </w:tc>
    </w:tr>
  </w:tbl>
  <w:p w14:paraId="5CD7321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FF9C9E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8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E3E46AC" w:rsidR="00285E8B" w:rsidRDefault="001E44D1" w:rsidP="001E44D1">
          <w:pPr>
            <w:pStyle w:val="Zpat0"/>
          </w:pPr>
          <w:r>
            <w:t>V</w:t>
          </w:r>
          <w:r w:rsidR="00C6710D">
            <w:t>Z</w:t>
          </w:r>
          <w:r>
            <w:t xml:space="preserve"> 635</w:t>
          </w:r>
          <w:r w:rsidR="00C9001F">
            <w:t>240</w:t>
          </w:r>
          <w:r w:rsidR="00C6710D">
            <w:t>61</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3D93CA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48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5D18A459" w:rsidR="001E44D1" w:rsidRDefault="001E44D1" w:rsidP="001E44D1">
          <w:pPr>
            <w:pStyle w:val="Zpat0"/>
          </w:pPr>
          <w:r>
            <w:t>V</w:t>
          </w:r>
          <w:r w:rsidR="00C6710D">
            <w:t>Z</w:t>
          </w:r>
          <w:r>
            <w:t xml:space="preserve"> 635</w:t>
          </w:r>
          <w:r w:rsidR="00C9001F">
            <w:t>240</w:t>
          </w:r>
          <w:r w:rsidR="00C6710D">
            <w:t>61</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09B2A" w14:textId="77777777" w:rsidR="003210BC" w:rsidRDefault="003210BC" w:rsidP="00962258">
      <w:pPr>
        <w:spacing w:after="0" w:line="240" w:lineRule="auto"/>
      </w:pPr>
      <w:r>
        <w:separator/>
      </w:r>
    </w:p>
  </w:footnote>
  <w:footnote w:type="continuationSeparator" w:id="0">
    <w:p w14:paraId="596A0FDB" w14:textId="77777777" w:rsidR="003210BC" w:rsidRDefault="003210B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F2ADE" w14:textId="77777777" w:rsidR="00314899" w:rsidRDefault="003148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144024B0"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r w:rsidR="00C6710D">
            <w:rPr>
              <w:b w:val="0"/>
              <w:sz w:val="16"/>
              <w:szCs w:val="16"/>
              <w:highlight w:val="lightGray"/>
            </w:rPr>
            <w:t>2024</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E73A191A"/>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393287">
    <w:abstractNumId w:val="3"/>
  </w:num>
  <w:num w:numId="2" w16cid:durableId="698512835">
    <w:abstractNumId w:val="1"/>
  </w:num>
  <w:num w:numId="3" w16cid:durableId="699089866">
    <w:abstractNumId w:val="11"/>
  </w:num>
  <w:num w:numId="4" w16cid:durableId="468867485">
    <w:abstractNumId w:val="5"/>
  </w:num>
  <w:num w:numId="5" w16cid:durableId="434399444">
    <w:abstractNumId w:val="0"/>
  </w:num>
  <w:num w:numId="6" w16cid:durableId="461113537">
    <w:abstractNumId w:val="6"/>
  </w:num>
  <w:num w:numId="7" w16cid:durableId="901409919">
    <w:abstractNumId w:val="9"/>
  </w:num>
  <w:num w:numId="8" w16cid:durableId="2078697953">
    <w:abstractNumId w:val="10"/>
  </w:num>
  <w:num w:numId="9" w16cid:durableId="1545681515">
    <w:abstractNumId w:val="0"/>
  </w:num>
  <w:num w:numId="10" w16cid:durableId="1013383545">
    <w:abstractNumId w:val="2"/>
  </w:num>
  <w:num w:numId="11" w16cid:durableId="874006230">
    <w:abstractNumId w:val="12"/>
  </w:num>
  <w:num w:numId="12" w16cid:durableId="1443841856">
    <w:abstractNumId w:val="7"/>
  </w:num>
  <w:num w:numId="13" w16cid:durableId="1527210361">
    <w:abstractNumId w:val="8"/>
  </w:num>
  <w:num w:numId="14" w16cid:durableId="991181152">
    <w:abstractNumId w:val="4"/>
  </w:num>
  <w:num w:numId="15" w16cid:durableId="1911109804">
    <w:abstractNumId w:val="0"/>
  </w:num>
  <w:num w:numId="16" w16cid:durableId="2003001217">
    <w:abstractNumId w:val="0"/>
  </w:num>
  <w:num w:numId="17" w16cid:durableId="95710777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3EA"/>
    <w:rsid w:val="000719BB"/>
    <w:rsid w:val="00072572"/>
    <w:rsid w:val="00072A65"/>
    <w:rsid w:val="00072C1E"/>
    <w:rsid w:val="00084FB5"/>
    <w:rsid w:val="00096344"/>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17D8F"/>
    <w:rsid w:val="00237FF8"/>
    <w:rsid w:val="00240B81"/>
    <w:rsid w:val="00247D01"/>
    <w:rsid w:val="00250AB7"/>
    <w:rsid w:val="00261A5B"/>
    <w:rsid w:val="00262E5B"/>
    <w:rsid w:val="00276AFE"/>
    <w:rsid w:val="0028389C"/>
    <w:rsid w:val="00285E8B"/>
    <w:rsid w:val="002A08BB"/>
    <w:rsid w:val="002A3B57"/>
    <w:rsid w:val="002A5468"/>
    <w:rsid w:val="002A784C"/>
    <w:rsid w:val="002B0A32"/>
    <w:rsid w:val="002C31BF"/>
    <w:rsid w:val="002C3F01"/>
    <w:rsid w:val="002C6A93"/>
    <w:rsid w:val="002C7A28"/>
    <w:rsid w:val="002D7FD6"/>
    <w:rsid w:val="002E0CD7"/>
    <w:rsid w:val="002E0CFB"/>
    <w:rsid w:val="002E1C36"/>
    <w:rsid w:val="002E5C7B"/>
    <w:rsid w:val="002F4333"/>
    <w:rsid w:val="002F6CCC"/>
    <w:rsid w:val="00301DDD"/>
    <w:rsid w:val="00314899"/>
    <w:rsid w:val="003210B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0FF1"/>
    <w:rsid w:val="003A197F"/>
    <w:rsid w:val="003A407B"/>
    <w:rsid w:val="003B065F"/>
    <w:rsid w:val="003B5A9F"/>
    <w:rsid w:val="003C33F2"/>
    <w:rsid w:val="003D4C45"/>
    <w:rsid w:val="003D756E"/>
    <w:rsid w:val="003E420D"/>
    <w:rsid w:val="003E4C13"/>
    <w:rsid w:val="003F391C"/>
    <w:rsid w:val="004078F3"/>
    <w:rsid w:val="004130EE"/>
    <w:rsid w:val="00427794"/>
    <w:rsid w:val="004414C0"/>
    <w:rsid w:val="00450F07"/>
    <w:rsid w:val="00453CD3"/>
    <w:rsid w:val="00454369"/>
    <w:rsid w:val="0046002F"/>
    <w:rsid w:val="00460660"/>
    <w:rsid w:val="00463561"/>
    <w:rsid w:val="00464BA9"/>
    <w:rsid w:val="00483969"/>
    <w:rsid w:val="00485CE8"/>
    <w:rsid w:val="00486107"/>
    <w:rsid w:val="004904BE"/>
    <w:rsid w:val="00491827"/>
    <w:rsid w:val="00497046"/>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0F6D"/>
    <w:rsid w:val="005C56F4"/>
    <w:rsid w:val="005D3C39"/>
    <w:rsid w:val="005F5FFB"/>
    <w:rsid w:val="00601A8C"/>
    <w:rsid w:val="0061068E"/>
    <w:rsid w:val="006115D3"/>
    <w:rsid w:val="00611DEA"/>
    <w:rsid w:val="00615D83"/>
    <w:rsid w:val="006541D7"/>
    <w:rsid w:val="0065610E"/>
    <w:rsid w:val="00660AD3"/>
    <w:rsid w:val="00667D88"/>
    <w:rsid w:val="006776B6"/>
    <w:rsid w:val="00677D89"/>
    <w:rsid w:val="00687F3C"/>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38F6"/>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1AB5"/>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11783"/>
    <w:rsid w:val="00922385"/>
    <w:rsid w:val="009223DF"/>
    <w:rsid w:val="00936091"/>
    <w:rsid w:val="00940D8A"/>
    <w:rsid w:val="00943CF0"/>
    <w:rsid w:val="00962258"/>
    <w:rsid w:val="009678B7"/>
    <w:rsid w:val="00985317"/>
    <w:rsid w:val="0099218A"/>
    <w:rsid w:val="00992D9C"/>
    <w:rsid w:val="00996CB8"/>
    <w:rsid w:val="009972D6"/>
    <w:rsid w:val="00997FAB"/>
    <w:rsid w:val="009A6056"/>
    <w:rsid w:val="009B2E97"/>
    <w:rsid w:val="009B4201"/>
    <w:rsid w:val="009B5146"/>
    <w:rsid w:val="009C0CF1"/>
    <w:rsid w:val="009C418E"/>
    <w:rsid w:val="009C442C"/>
    <w:rsid w:val="009D734D"/>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1E10"/>
    <w:rsid w:val="00BC06C4"/>
    <w:rsid w:val="00BD7E91"/>
    <w:rsid w:val="00BD7F0D"/>
    <w:rsid w:val="00C01A27"/>
    <w:rsid w:val="00C02D0A"/>
    <w:rsid w:val="00C03A6E"/>
    <w:rsid w:val="00C1242D"/>
    <w:rsid w:val="00C226C0"/>
    <w:rsid w:val="00C26A57"/>
    <w:rsid w:val="00C27A25"/>
    <w:rsid w:val="00C303D3"/>
    <w:rsid w:val="00C30BB3"/>
    <w:rsid w:val="00C37459"/>
    <w:rsid w:val="00C42FE6"/>
    <w:rsid w:val="00C44F6A"/>
    <w:rsid w:val="00C45470"/>
    <w:rsid w:val="00C537CD"/>
    <w:rsid w:val="00C55CEB"/>
    <w:rsid w:val="00C6198E"/>
    <w:rsid w:val="00C6710D"/>
    <w:rsid w:val="00C67B70"/>
    <w:rsid w:val="00C708EA"/>
    <w:rsid w:val="00C778A5"/>
    <w:rsid w:val="00C9001F"/>
    <w:rsid w:val="00C95162"/>
    <w:rsid w:val="00CB26AA"/>
    <w:rsid w:val="00CB4F6D"/>
    <w:rsid w:val="00CB6A37"/>
    <w:rsid w:val="00CB7684"/>
    <w:rsid w:val="00CC7C8F"/>
    <w:rsid w:val="00CD1FC4"/>
    <w:rsid w:val="00D034A0"/>
    <w:rsid w:val="00D1366C"/>
    <w:rsid w:val="00D16C9D"/>
    <w:rsid w:val="00D21061"/>
    <w:rsid w:val="00D32554"/>
    <w:rsid w:val="00D37786"/>
    <w:rsid w:val="00D40E68"/>
    <w:rsid w:val="00D4108E"/>
    <w:rsid w:val="00D4328E"/>
    <w:rsid w:val="00D46BC5"/>
    <w:rsid w:val="00D476D4"/>
    <w:rsid w:val="00D56478"/>
    <w:rsid w:val="00D61094"/>
    <w:rsid w:val="00D6163D"/>
    <w:rsid w:val="00D65B4A"/>
    <w:rsid w:val="00D831A3"/>
    <w:rsid w:val="00D83EC9"/>
    <w:rsid w:val="00D93687"/>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DE7B504-90CC-4227-8734-CA61D309AFB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23</TotalTime>
  <Pages>12</Pages>
  <Words>3492</Words>
  <Characters>20603</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12</cp:revision>
  <cp:lastPrinted>2019-09-27T11:09:00Z</cp:lastPrinted>
  <dcterms:created xsi:type="dcterms:W3CDTF">2024-03-13T05:11:00Z</dcterms:created>
  <dcterms:modified xsi:type="dcterms:W3CDTF">2024-04-15T17:12:00Z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